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合肥学院房地产研究所学生科研助理管理办法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为加强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合肥学院房地产研究所产学研合作平台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建设，提高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在校大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学生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数据收集和科研创新能力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，制定本办法。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36"/>
          <w:lang w:val="en-US" w:eastAsia="zh-CN"/>
        </w:rPr>
        <w:t>一、基本要求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1.普通本科院校在校大二、大三学生。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2.学习成绩良好，热爱科研工作。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3.遵纪守法，诚实守信。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4.身心健康，吃苦耐劳。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 xml:space="preserve">    5.具有良好的团队合作精神和管理能力。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36"/>
          <w:lang w:val="en-US" w:eastAsia="zh-CN"/>
        </w:rPr>
        <w:t>二、主要任务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1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协助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老师收集整理数据和资料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2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.动员学生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（校外亦可）参加本所组织的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调查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3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担任调查组长，带领学生开展调查活动。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4.每月轮流值班1天。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三、科研补助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原则上每人发放720元/月。其中，每调查1次，发放120元+60元补助（每月调查不超过4次，根据实际调查次数发放）。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36"/>
          <w:lang w:val="en-US" w:eastAsia="zh-CN"/>
        </w:rPr>
        <w:t>四、考核制度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1.每半年为一个聘用周期，原则上每月动员3人参加调查。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2.科研助理每月至少参加2次调查。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3.三个月内累计未动员9名学生参加调查，不得续聘。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4.弄虚作假、伪造调查数据者，直接解聘，并取消本月所有补助。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5.每半年评选一次优秀科研助理并给予奖励；续聘者，调查补助提升至75元/次调查。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、附则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本办法自202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16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日起施行，由合肥学院房地产研究所负责解释。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default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 xml:space="preserve">     </w:t>
      </w:r>
    </w:p>
    <w:p>
      <w:pPr>
        <w:rPr>
          <w:rFonts w:hint="eastAsia" w:ascii="宋体" w:hAnsi="宋体"/>
          <w:b/>
          <w:bCs/>
          <w:kern w:val="0"/>
          <w:sz w:val="36"/>
          <w:szCs w:val="36"/>
        </w:rPr>
      </w:pPr>
      <w:r>
        <w:rPr>
          <w:rFonts w:hint="eastAsia" w:ascii="宋体" w:hAnsi="宋体"/>
          <w:b/>
          <w:bCs/>
          <w:kern w:val="0"/>
          <w:sz w:val="36"/>
          <w:szCs w:val="36"/>
        </w:rPr>
        <w:br w:type="page"/>
      </w:r>
    </w:p>
    <w:p>
      <w:pPr>
        <w:widowControl/>
        <w:snapToGrid w:val="0"/>
        <w:spacing w:line="360" w:lineRule="auto"/>
        <w:jc w:val="center"/>
        <w:rPr>
          <w:rFonts w:hint="default" w:ascii="宋体" w:hAnsi="宋体" w:eastAsiaTheme="minorEastAsia"/>
          <w:b/>
          <w:bCs/>
          <w:color w:val="0000FF"/>
          <w:kern w:val="0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bCs/>
          <w:kern w:val="0"/>
          <w:sz w:val="36"/>
          <w:szCs w:val="36"/>
        </w:rPr>
        <w:t>合肥学院房地产研究所学生科研助理申请表</w:t>
      </w:r>
    </w:p>
    <w:tbl>
      <w:tblPr>
        <w:tblStyle w:val="3"/>
        <w:tblW w:w="8345" w:type="dxa"/>
        <w:tblInd w:w="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681"/>
        <w:gridCol w:w="1771"/>
        <w:gridCol w:w="1766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所在学校</w:t>
            </w:r>
          </w:p>
        </w:tc>
        <w:tc>
          <w:tcPr>
            <w:tcW w:w="176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院（系）专业</w:t>
            </w:r>
          </w:p>
        </w:tc>
        <w:tc>
          <w:tcPr>
            <w:tcW w:w="1766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年级</w:t>
            </w:r>
          </w:p>
        </w:tc>
        <w:tc>
          <w:tcPr>
            <w:tcW w:w="1766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QQ</w:t>
            </w:r>
          </w:p>
        </w:tc>
        <w:tc>
          <w:tcPr>
            <w:tcW w:w="1766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57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6791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</w:tcPr>
          <w:p>
            <w:pPr>
              <w:pStyle w:val="5"/>
              <w:adjustRightInd w:val="0"/>
              <w:snapToGrid w:val="0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2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个人简历</w:t>
            </w:r>
          </w:p>
        </w:tc>
        <w:tc>
          <w:tcPr>
            <w:tcW w:w="6791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200" w:lineRule="exact"/>
              <w:rPr>
                <w:rFonts w:cs="Times New Roman"/>
                <w:color w:val="000000"/>
              </w:rPr>
            </w:pPr>
          </w:p>
          <w:p>
            <w:pPr>
              <w:pStyle w:val="5"/>
              <w:adjustRightInd w:val="0"/>
              <w:snapToGrid w:val="0"/>
              <w:spacing w:before="0" w:beforeAutospacing="0" w:after="0" w:afterAutospacing="0" w:line="200" w:lineRule="exact"/>
              <w:rPr>
                <w:rFonts w:cs="Times New Roman"/>
                <w:color w:val="000000"/>
              </w:rPr>
            </w:pPr>
          </w:p>
          <w:p>
            <w:pPr>
              <w:pStyle w:val="5"/>
              <w:adjustRightInd w:val="0"/>
              <w:snapToGrid w:val="0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0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诚信承诺</w:t>
            </w:r>
          </w:p>
        </w:tc>
        <w:tc>
          <w:tcPr>
            <w:tcW w:w="67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auto"/>
              <w:ind w:firstLine="560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napToGrid w:val="0"/>
              <w:spacing w:line="360" w:lineRule="auto"/>
              <w:ind w:firstLine="560"/>
              <w:jc w:val="left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我承诺在聘用期间严格遵守《合肥学院房地产研究所学生科研助理管理办法》的规定，诚实守信，工作认真，如果弄虚作假、伪造调查数据，我愿意承担一切后果，接受学校和院系的处分。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61"/>
              <w:jc w:val="left"/>
              <w:textAlignment w:val="auto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 w:ascii="宋体" w:hAnsi="宋体"/>
                <w:kern w:val="0"/>
                <w:sz w:val="13"/>
                <w:szCs w:val="13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        </w:t>
            </w:r>
          </w:p>
          <w:p>
            <w:pPr>
              <w:widowControl/>
              <w:snapToGrid w:val="0"/>
              <w:spacing w:line="360" w:lineRule="auto"/>
              <w:ind w:firstLine="560"/>
              <w:jc w:val="lef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                 学生（签名）：</w:t>
            </w:r>
          </w:p>
          <w:p>
            <w:pPr>
              <w:widowControl/>
              <w:snapToGrid w:val="0"/>
              <w:spacing w:line="360" w:lineRule="auto"/>
              <w:ind w:firstLine="560"/>
              <w:jc w:val="left"/>
              <w:rPr>
                <w:b/>
                <w:bCs/>
                <w:color w:val="000000"/>
                <w:kern w:val="0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审核意见</w:t>
            </w:r>
          </w:p>
        </w:tc>
        <w:tc>
          <w:tcPr>
            <w:tcW w:w="67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cs="Times New Roman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67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cs="Times New Roman"/>
                <w:b/>
                <w:bCs/>
                <w:color w:val="000000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2"/>
          <w:szCs w:val="28"/>
          <w:lang w:val="en-US" w:eastAsia="zh-CN"/>
        </w:rPr>
        <w:t>联系电话：0551-62158362    QQ群：369400527   报名表交至合肥学院行政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楼607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注：报名截至2023年4月4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5ZmM5MmQ2MjY0YmE2NzI1MmNlYTRkNjYwMTQ2MTMifQ=="/>
  </w:docVars>
  <w:rsids>
    <w:rsidRoot w:val="00000000"/>
    <w:rsid w:val="041E5D41"/>
    <w:rsid w:val="07950B26"/>
    <w:rsid w:val="0A3D5A77"/>
    <w:rsid w:val="0F977B31"/>
    <w:rsid w:val="11882B69"/>
    <w:rsid w:val="122A55C9"/>
    <w:rsid w:val="16AA21EC"/>
    <w:rsid w:val="20A35C80"/>
    <w:rsid w:val="22993768"/>
    <w:rsid w:val="26062494"/>
    <w:rsid w:val="3AD43FBC"/>
    <w:rsid w:val="44580014"/>
    <w:rsid w:val="450B4364"/>
    <w:rsid w:val="4D07739D"/>
    <w:rsid w:val="51831BEB"/>
    <w:rsid w:val="56F72103"/>
    <w:rsid w:val="63BF2373"/>
    <w:rsid w:val="65BB22C9"/>
    <w:rsid w:val="781D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